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D72FF" w14:textId="4249E443" w:rsidR="00372AD1" w:rsidRDefault="07217AD3" w:rsidP="005C3900">
      <w:r w:rsidRPr="08F3D877">
        <w:t xml:space="preserve"> </w:t>
      </w:r>
    </w:p>
    <w:p w14:paraId="1C25DCE1" w14:textId="77777777" w:rsidR="00372AD1" w:rsidRDefault="00372AD1" w:rsidP="005C3900"/>
    <w:p w14:paraId="24797B62" w14:textId="6DA5E52C" w:rsidR="001C296B" w:rsidRDefault="00CD55F7" w:rsidP="005C3900">
      <w:r>
        <w:t xml:space="preserve">Medienmitteilung vom </w:t>
      </w:r>
      <w:r w:rsidR="00E842DB">
        <w:t>14. August 2025</w:t>
      </w:r>
    </w:p>
    <w:p w14:paraId="637F1A51" w14:textId="77777777" w:rsidR="001C296B" w:rsidRDefault="001C296B" w:rsidP="005C3900"/>
    <w:p w14:paraId="4AD29812" w14:textId="5552A377" w:rsidR="00AE3062" w:rsidRPr="00C84800" w:rsidRDefault="002D713F" w:rsidP="00AE3062">
      <w:pPr>
        <w:pStyle w:val="Titel"/>
      </w:pPr>
      <w:r>
        <w:t>Bilanz Impulsprogramm Solar</w:t>
      </w:r>
      <w:r w:rsidR="00AE3062">
        <w:t xml:space="preserve"> </w:t>
      </w:r>
      <w:r>
        <w:t>2025</w:t>
      </w:r>
    </w:p>
    <w:p w14:paraId="44CF213B" w14:textId="54B67064" w:rsidR="001C296B" w:rsidRDefault="001C296B" w:rsidP="005C3900">
      <w:r>
        <w:t>Bildlegende</w:t>
      </w:r>
      <w:r w:rsidR="00AE3062">
        <w:t>n</w:t>
      </w:r>
      <w:r>
        <w:t>:</w:t>
      </w:r>
    </w:p>
    <w:p w14:paraId="491CB5E7" w14:textId="77777777" w:rsidR="009A5137" w:rsidRPr="009A5137" w:rsidRDefault="009A5137" w:rsidP="005C3900"/>
    <w:p w14:paraId="6ED27084" w14:textId="77777777" w:rsidR="005C474E" w:rsidRPr="007F3B25" w:rsidRDefault="005C474E" w:rsidP="007F3B25">
      <w:pPr>
        <w:pStyle w:val="MMBildlegende"/>
      </w:pPr>
    </w:p>
    <w:p w14:paraId="7734F09E" w14:textId="78D70065" w:rsidR="007F3B25" w:rsidRPr="007F3B25" w:rsidRDefault="00A46272" w:rsidP="007F3B25">
      <w:pPr>
        <w:pStyle w:val="MMBildlegende"/>
      </w:pPr>
      <w:r w:rsidRPr="007F3B25">
        <w:t>Bild</w:t>
      </w:r>
      <w:r w:rsidR="007F3B25">
        <w:t>er</w:t>
      </w:r>
      <w:r w:rsidRPr="007F3B25">
        <w:t xml:space="preserve"> </w:t>
      </w:r>
      <w:r w:rsidR="00916AC9" w:rsidRPr="007F3B25">
        <w:t>0</w:t>
      </w:r>
      <w:r w:rsidR="00E842DB">
        <w:t>1</w:t>
      </w:r>
      <w:r w:rsidR="005C474E" w:rsidRPr="007F3B25">
        <w:t>/0</w:t>
      </w:r>
      <w:r w:rsidR="00E842DB">
        <w:t>2</w:t>
      </w:r>
      <w:r w:rsidR="001C296B" w:rsidRPr="007F3B25">
        <w:t>:</w:t>
      </w:r>
      <w:r w:rsidR="001C296B" w:rsidRPr="007F3B25">
        <w:tab/>
      </w:r>
      <w:r w:rsidR="007F3B25" w:rsidRPr="007F3B25">
        <w:t xml:space="preserve">Geschäftsführer und Käser </w:t>
      </w:r>
      <w:r w:rsidR="007F3B25" w:rsidRPr="007F3B25">
        <w:t>Thomas Herren</w:t>
      </w:r>
      <w:r w:rsidR="007F3B25" w:rsidRPr="007F3B25">
        <w:t xml:space="preserve"> </w:t>
      </w:r>
      <w:r w:rsidR="007F3B25">
        <w:t>baut die Energieversorgung der</w:t>
      </w:r>
      <w:r w:rsidR="007F3B25" w:rsidRPr="007F3B25">
        <w:t xml:space="preserve"> </w:t>
      </w:r>
      <w:r w:rsidR="005C474E" w:rsidRPr="007F3B25">
        <w:t>traditionelle</w:t>
      </w:r>
      <w:r w:rsidR="007F3B25">
        <w:t>n</w:t>
      </w:r>
      <w:r w:rsidR="005C474E" w:rsidRPr="007F3B25">
        <w:t xml:space="preserve"> Gruyères-Käserei in </w:t>
      </w:r>
      <w:proofErr w:type="spellStart"/>
      <w:r w:rsidR="005C474E" w:rsidRPr="007F3B25">
        <w:t>Lignières</w:t>
      </w:r>
      <w:proofErr w:type="spellEnd"/>
      <w:r w:rsidR="007F3B25">
        <w:t xml:space="preserve"> im Kanton Neuchâtel komplett um</w:t>
      </w:r>
      <w:r w:rsidR="007F3B25" w:rsidRPr="007F3B25">
        <w:t xml:space="preserve">: </w:t>
      </w:r>
      <w:r w:rsidR="007F3B25">
        <w:t xml:space="preserve">Als erstes liess er mit Unterstützung der Schweizer Berghilfe eine </w:t>
      </w:r>
      <w:r w:rsidR="007F3B25" w:rsidRPr="007F3B25">
        <w:t>Photovoltaikanlage auf dem Dach</w:t>
      </w:r>
      <w:r w:rsidR="007F3B25">
        <w:t xml:space="preserve"> installieren. </w:t>
      </w:r>
      <w:r w:rsidR="00E842DB">
        <w:t>Nun folgen</w:t>
      </w:r>
      <w:r w:rsidR="007F3B25">
        <w:t xml:space="preserve"> der </w:t>
      </w:r>
      <w:r w:rsidR="007F3B25" w:rsidRPr="007F3B25">
        <w:t>Anschluss ans lokale Fernwärmenetz, eine thermische Solaranlage auf dem Dach des Käsekellers</w:t>
      </w:r>
      <w:r w:rsidR="007F3B25">
        <w:t xml:space="preserve"> </w:t>
      </w:r>
      <w:r w:rsidR="007F3B25" w:rsidRPr="007F3B25">
        <w:t>und neue Wärmetauscher</w:t>
      </w:r>
      <w:r w:rsidR="007F3B25">
        <w:t xml:space="preserve">.  </w:t>
      </w:r>
      <w:r w:rsidR="007F3B25">
        <w:br/>
        <w:t>Foto: Yannick Andrea/Schweizer Berghilfe</w:t>
      </w:r>
    </w:p>
    <w:p w14:paraId="70CAA8DB" w14:textId="77777777" w:rsidR="005C474E" w:rsidRDefault="005C474E" w:rsidP="007F3B25">
      <w:pPr>
        <w:pStyle w:val="MMBildlegende"/>
      </w:pPr>
    </w:p>
    <w:p w14:paraId="711B3D9F" w14:textId="3B87D0DB" w:rsidR="007F3B25" w:rsidRPr="00BD79E0" w:rsidRDefault="007F3B25" w:rsidP="00BD79E0">
      <w:pPr>
        <w:pStyle w:val="MMBildlegende"/>
      </w:pPr>
      <w:r w:rsidRPr="007F3B25">
        <w:t xml:space="preserve">Bild </w:t>
      </w:r>
      <w:r>
        <w:t>0</w:t>
      </w:r>
      <w:r w:rsidR="00E842DB">
        <w:t>3</w:t>
      </w:r>
      <w:r w:rsidRPr="007F3B25">
        <w:tab/>
      </w:r>
      <w:r>
        <w:t>Im</w:t>
      </w:r>
      <w:r w:rsidRPr="007F3B25">
        <w:t xml:space="preserve"> </w:t>
      </w:r>
      <w:r>
        <w:t>Impulsprogramm</w:t>
      </w:r>
      <w:r w:rsidRPr="007F3B25">
        <w:t xml:space="preserve"> Solar unterstützt</w:t>
      </w:r>
      <w:r>
        <w:t>e</w:t>
      </w:r>
      <w:r w:rsidRPr="007F3B25">
        <w:t xml:space="preserve"> die Berghilfe </w:t>
      </w:r>
      <w:r w:rsidR="0095535B">
        <w:t xml:space="preserve">bis Ende 2024 </w:t>
      </w:r>
      <w:r w:rsidRPr="007F3B25">
        <w:t>Betriebe im Berggebiet, die auf ihren Firmengebäuden Solaranlagen realisieren woll</w:t>
      </w:r>
      <w:r w:rsidR="0095535B">
        <w:t>t</w:t>
      </w:r>
      <w:r w:rsidRPr="007F3B25">
        <w:t>en</w:t>
      </w:r>
      <w:r w:rsidR="00BD79E0">
        <w:t xml:space="preserve">. </w:t>
      </w:r>
      <w:r w:rsidR="00BD79E0" w:rsidRPr="00425220">
        <w:t xml:space="preserve">Bei der </w:t>
      </w:r>
      <w:proofErr w:type="spellStart"/>
      <w:r w:rsidR="00BD79E0" w:rsidRPr="00425220">
        <w:t>Conditoria</w:t>
      </w:r>
      <w:proofErr w:type="spellEnd"/>
      <w:r w:rsidR="00BD79E0" w:rsidRPr="00425220">
        <w:t xml:space="preserve"> in Sedrun ergänzen die </w:t>
      </w:r>
      <w:proofErr w:type="spellStart"/>
      <w:r w:rsidR="00BD79E0" w:rsidRPr="00425220">
        <w:t>Solarpanele</w:t>
      </w:r>
      <w:proofErr w:type="spellEnd"/>
      <w:r w:rsidR="00BD79E0" w:rsidRPr="00425220">
        <w:t xml:space="preserve"> mit ihrer Ost-West-Ausrichtung ideal den täglichen Energiebedarf der Bäckerei.</w:t>
      </w:r>
    </w:p>
    <w:p w14:paraId="39438729" w14:textId="2ABB5E3E" w:rsidR="007F3B25" w:rsidRPr="007F3B25" w:rsidRDefault="007F3B25" w:rsidP="007F3B25">
      <w:pPr>
        <w:pStyle w:val="MMBildlegende"/>
        <w:ind w:firstLine="0"/>
      </w:pPr>
      <w:r w:rsidRPr="007F3B25">
        <w:t>Foto: Yannick Andrea/Schweizer Berghilfe</w:t>
      </w:r>
    </w:p>
    <w:p w14:paraId="3A3693E8" w14:textId="77777777" w:rsidR="007F3B25" w:rsidRPr="007F3B25" w:rsidRDefault="007F3B25" w:rsidP="00BD79E0">
      <w:pPr>
        <w:pStyle w:val="MMBildlegende"/>
        <w:ind w:left="0" w:firstLine="0"/>
      </w:pPr>
    </w:p>
    <w:p w14:paraId="24167E89" w14:textId="72A3DC9B" w:rsidR="0095535B" w:rsidRPr="0095535B" w:rsidRDefault="005C474E" w:rsidP="0095535B">
      <w:r w:rsidRPr="0095535B">
        <w:t>Bild 0</w:t>
      </w:r>
      <w:r w:rsidR="00E842DB">
        <w:t>4</w:t>
      </w:r>
      <w:r w:rsidRPr="0095535B">
        <w:tab/>
      </w:r>
      <w:r w:rsidR="0095535B" w:rsidRPr="0095535B">
        <w:t xml:space="preserve">Im Impulsprogramm Solar unterstützte die Berghilfe </w:t>
      </w:r>
      <w:r w:rsidR="0095535B" w:rsidRPr="0095535B">
        <w:t xml:space="preserve">bis Ende 2024 </w:t>
      </w:r>
      <w:r w:rsidR="0095535B" w:rsidRPr="0095535B">
        <w:t>Betriebe im Berggebiet, die auf ihren Firmengebäuden Solaranlagen realisieren woll</w:t>
      </w:r>
      <w:r w:rsidR="0095535B" w:rsidRPr="0095535B">
        <w:t>t</w:t>
      </w:r>
      <w:r w:rsidR="0095535B" w:rsidRPr="0095535B">
        <w:t>en.</w:t>
      </w:r>
      <w:r w:rsidR="0095535B" w:rsidRPr="0095535B">
        <w:t xml:space="preserve"> Mit der rund 380 m2 grossen Solaranlage kann die Schreinerei Imhasly im Goms viel vom eigens benötigten Strom selbst produzieren.</w:t>
      </w:r>
      <w:r w:rsidR="0095535B" w:rsidRPr="0095535B">
        <w:br/>
      </w:r>
      <w:r w:rsidR="0095535B" w:rsidRPr="0095535B">
        <w:t>Foto: Yannick Andrea/Schweizer Berghilfe</w:t>
      </w:r>
    </w:p>
    <w:p w14:paraId="6046172C" w14:textId="0E010D3D" w:rsidR="0095535B" w:rsidRDefault="0095535B" w:rsidP="005C3900">
      <w:pPr>
        <w:pStyle w:val="MMBildlegende"/>
      </w:pPr>
    </w:p>
    <w:p w14:paraId="38146B8D" w14:textId="7616570F" w:rsidR="00016BFF" w:rsidRDefault="00016BFF" w:rsidP="00016BFF">
      <w:pPr>
        <w:pStyle w:val="MMBildlegende"/>
      </w:pPr>
      <w:r>
        <w:t>Bild 0</w:t>
      </w:r>
      <w:r w:rsidR="00E842DB">
        <w:t>5</w:t>
      </w:r>
      <w:r>
        <w:tab/>
        <w:t xml:space="preserve">Das abgelegene Hotel </w:t>
      </w:r>
      <w:proofErr w:type="spellStart"/>
      <w:r>
        <w:t>Miroir</w:t>
      </w:r>
      <w:proofErr w:type="spellEnd"/>
      <w:r>
        <w:t xml:space="preserve"> </w:t>
      </w:r>
      <w:proofErr w:type="spellStart"/>
      <w:r>
        <w:t>d’Argentine</w:t>
      </w:r>
      <w:proofErr w:type="spellEnd"/>
      <w:r>
        <w:t xml:space="preserve"> setzte mit Unterstützung der Schweizer Berghilfe auf lokal produzierte Energie. Wichtiger Baustein ist die Solaranlage auf dem Dach.</w:t>
      </w:r>
    </w:p>
    <w:p w14:paraId="46C134A1" w14:textId="3C8804FE" w:rsidR="00016BFF" w:rsidRPr="00F06FF9" w:rsidRDefault="00016BFF" w:rsidP="00016BFF">
      <w:pPr>
        <w:pStyle w:val="MMBildlegende"/>
      </w:pPr>
      <w:r>
        <w:tab/>
        <w:t>Foto: Yannick Andrea/Schweizer Berghilfe</w:t>
      </w:r>
    </w:p>
    <w:p w14:paraId="026EC6BC" w14:textId="77777777" w:rsidR="00016BFF" w:rsidRPr="00E04B10" w:rsidRDefault="00016BFF" w:rsidP="00016BFF">
      <w:pPr>
        <w:pStyle w:val="MMBildlegende"/>
        <w:rPr>
          <w:highlight w:val="yellow"/>
        </w:rPr>
      </w:pPr>
    </w:p>
    <w:p w14:paraId="6ED2EB62" w14:textId="2E2B32A6" w:rsidR="00E842DB" w:rsidRPr="007F3B25" w:rsidRDefault="00E842DB" w:rsidP="00E842DB">
      <w:pPr>
        <w:pStyle w:val="MMBildlegende"/>
      </w:pPr>
      <w:r w:rsidRPr="00FE123A">
        <w:t>Bild 0</w:t>
      </w:r>
      <w:r>
        <w:t>6</w:t>
      </w:r>
      <w:r w:rsidRPr="00FE123A">
        <w:t>:</w:t>
      </w:r>
      <w:r w:rsidRPr="00FE123A">
        <w:tab/>
      </w:r>
      <w:r w:rsidRPr="00425220">
        <w:rPr>
          <w:lang w:eastAsia="de-DE"/>
        </w:rPr>
        <w:t xml:space="preserve">Auf </w:t>
      </w:r>
      <w:r>
        <w:rPr>
          <w:lang w:eastAsia="de-DE"/>
        </w:rPr>
        <w:t>rund 540</w:t>
      </w:r>
      <w:r w:rsidRPr="00425220">
        <w:rPr>
          <w:lang w:eastAsia="de-DE"/>
        </w:rPr>
        <w:t xml:space="preserve"> Quadratmetern produziert das Sonnenkraftwerk von Bergbauernfamilie </w:t>
      </w:r>
      <w:proofErr w:type="spellStart"/>
      <w:r w:rsidRPr="00425220">
        <w:rPr>
          <w:lang w:eastAsia="de-DE"/>
        </w:rPr>
        <w:t>Boder</w:t>
      </w:r>
      <w:proofErr w:type="spellEnd"/>
      <w:r w:rsidRPr="00425220">
        <w:rPr>
          <w:lang w:eastAsia="de-DE"/>
        </w:rPr>
        <w:t xml:space="preserve"> im Berner Jura Strom. Diese reicht, um den ganzen Hof mit Strom zu versorgen.</w:t>
      </w:r>
      <w:r>
        <w:rPr>
          <w:lang w:eastAsia="de-DE"/>
        </w:rPr>
        <w:br/>
      </w:r>
      <w:r w:rsidRPr="00425220">
        <w:rPr>
          <w:lang w:eastAsia="de-DE"/>
        </w:rPr>
        <w:t xml:space="preserve">Foto: Max </w:t>
      </w:r>
      <w:proofErr w:type="spellStart"/>
      <w:r w:rsidRPr="00425220">
        <w:rPr>
          <w:lang w:eastAsia="de-DE"/>
        </w:rPr>
        <w:t>Hugelshofer</w:t>
      </w:r>
      <w:proofErr w:type="spellEnd"/>
      <w:r w:rsidRPr="00425220">
        <w:rPr>
          <w:lang w:eastAsia="de-DE"/>
        </w:rPr>
        <w:t xml:space="preserve">/Schweizer </w:t>
      </w:r>
      <w:r w:rsidRPr="007F3B25">
        <w:t>Berghilfe</w:t>
      </w:r>
    </w:p>
    <w:p w14:paraId="6C955616" w14:textId="77777777" w:rsidR="00016BFF" w:rsidRPr="00E842DB" w:rsidRDefault="00016BFF" w:rsidP="005C3900">
      <w:pPr>
        <w:pStyle w:val="MMBildlegende"/>
        <w:rPr>
          <w:b/>
          <w:bCs/>
        </w:rPr>
      </w:pPr>
    </w:p>
    <w:p w14:paraId="271D4845" w14:textId="35839A9F" w:rsidR="00AE3062" w:rsidRDefault="0095535B" w:rsidP="005C3900">
      <w:pPr>
        <w:pStyle w:val="MMBildlegende"/>
      </w:pPr>
      <w:r>
        <w:lastRenderedPageBreak/>
        <w:t>Bild 0</w:t>
      </w:r>
      <w:r w:rsidR="00016BFF">
        <w:t>7</w:t>
      </w:r>
      <w:r>
        <w:tab/>
        <w:t xml:space="preserve">Die Bergbauernfamilie Lamprecht im Val Müstair setzt mit Unterstützung </w:t>
      </w:r>
      <w:r w:rsidR="00241A83">
        <w:t xml:space="preserve">der Schweizer Berghilfe </w:t>
      </w:r>
      <w:r>
        <w:t>ganz auf erneuerbare Energien. Die Solaranlage auf dem Dach sorgt für Strom, jene an der Fassade für Warmwasser</w:t>
      </w:r>
      <w:r w:rsidR="00950190">
        <w:t>.</w:t>
      </w:r>
      <w:r w:rsidR="00AE3062" w:rsidRPr="00F06FF9">
        <w:br/>
        <w:t>Foto: Yannick Andrea/Schweizer Berghilfe</w:t>
      </w:r>
    </w:p>
    <w:p w14:paraId="22617F62" w14:textId="77777777" w:rsidR="00016BFF" w:rsidRDefault="00016BFF" w:rsidP="005C3900">
      <w:pPr>
        <w:pStyle w:val="MMBildlegende"/>
      </w:pPr>
    </w:p>
    <w:p w14:paraId="0ED50F2A" w14:textId="77777777" w:rsidR="00AE3062" w:rsidRPr="00C03C99" w:rsidRDefault="00AE3062" w:rsidP="00C03C99">
      <w:pPr>
        <w:ind w:left="0" w:firstLine="0"/>
      </w:pPr>
    </w:p>
    <w:p w14:paraId="7BDA9F08" w14:textId="73012AD4" w:rsidR="00887BF2" w:rsidRPr="00C03C99" w:rsidRDefault="001C296B" w:rsidP="00C03C99">
      <w:pPr>
        <w:ind w:left="0" w:firstLine="0"/>
      </w:pPr>
      <w:r w:rsidRPr="00C03C99">
        <w:t>Bilder für redaktionelle Zwecke zur freien Verwendung.</w:t>
      </w:r>
    </w:p>
    <w:p w14:paraId="48F51DC7" w14:textId="77777777" w:rsidR="001C296B" w:rsidRDefault="001C296B" w:rsidP="005C3900"/>
    <w:p w14:paraId="7E843787" w14:textId="2139D45A" w:rsidR="001C296B" w:rsidRDefault="001C296B" w:rsidP="005C3900">
      <w:r>
        <w:rPr>
          <w:rFonts w:ascii="Wingdings" w:eastAsia="Wingdings" w:hAnsi="Wingdings" w:cs="Wingdings"/>
          <w:color w:val="000000"/>
        </w:rPr>
        <w:t>è</w:t>
      </w:r>
      <w:r w:rsidR="0016786B">
        <w:rPr>
          <w:color w:val="000000"/>
        </w:rPr>
        <w:t xml:space="preserve"> </w:t>
      </w:r>
      <w:r>
        <w:rPr>
          <w:color w:val="000000"/>
        </w:rPr>
        <w:t xml:space="preserve">Medienmitteilung und Bilder als Download: </w:t>
      </w:r>
      <w:hyperlink r:id="rId11" w:history="1">
        <w:r w:rsidR="00DA106A">
          <w:rPr>
            <w:rStyle w:val="Hyperlink"/>
            <w:rFonts w:eastAsiaTheme="majorEastAsia"/>
          </w:rPr>
          <w:t>berghilfe.ch/</w:t>
        </w:r>
        <w:proofErr w:type="spellStart"/>
        <w:r w:rsidR="00DA106A">
          <w:rPr>
            <w:rStyle w:val="Hyperlink"/>
            <w:rFonts w:eastAsiaTheme="majorEastAsia"/>
          </w:rPr>
          <w:t>medien</w:t>
        </w:r>
        <w:proofErr w:type="spellEnd"/>
      </w:hyperlink>
    </w:p>
    <w:p w14:paraId="315326E3" w14:textId="77777777" w:rsidR="001C296B" w:rsidRDefault="001C296B" w:rsidP="005C3900"/>
    <w:p w14:paraId="64DA9B7E" w14:textId="54630AA9" w:rsidR="001C296B" w:rsidRPr="002C1AF9" w:rsidRDefault="001C296B" w:rsidP="008D08DD">
      <w:pPr>
        <w:ind w:left="0" w:firstLine="0"/>
      </w:pPr>
      <w:r w:rsidRPr="002C1AF9">
        <w:t>Für weitere Informationen:</w:t>
      </w:r>
    </w:p>
    <w:p w14:paraId="318C1D0C" w14:textId="77777777" w:rsidR="001C296B" w:rsidRDefault="001C296B" w:rsidP="008D08DD">
      <w:pPr>
        <w:ind w:left="0" w:firstLine="0"/>
      </w:pPr>
      <w:r>
        <w:t>Kilian Gasser, Medienstelle Schweizer Berghilfe</w:t>
      </w:r>
    </w:p>
    <w:p w14:paraId="22109C37" w14:textId="77777777" w:rsidR="008D08DD" w:rsidRDefault="001C296B" w:rsidP="008D08DD">
      <w:pPr>
        <w:ind w:left="0" w:firstLine="0"/>
        <w:rPr>
          <w:lang w:val="fr-CH"/>
        </w:rPr>
      </w:pPr>
      <w:r w:rsidRPr="00431EC0">
        <w:rPr>
          <w:lang w:val="fr-CH"/>
        </w:rPr>
        <w:t>Mobil 079 443 55 21</w:t>
      </w:r>
    </w:p>
    <w:p w14:paraId="146B8C40" w14:textId="393E31FD" w:rsidR="00263C6C" w:rsidRPr="00B34DEB" w:rsidRDefault="001C296B" w:rsidP="008D08DD">
      <w:pPr>
        <w:ind w:left="0" w:firstLine="0"/>
        <w:rPr>
          <w:lang w:val="fr-CH"/>
        </w:rPr>
      </w:pPr>
      <w:hyperlink r:id="rId12" w:history="1">
        <w:r w:rsidRPr="00FD2CF2">
          <w:rPr>
            <w:rStyle w:val="Hyperlink"/>
            <w:rFonts w:eastAsiaTheme="majorEastAsia"/>
            <w:lang w:val="nb-NO"/>
          </w:rPr>
          <w:t>kilian.gasser@berghilfe.ch</w:t>
        </w:r>
      </w:hyperlink>
      <w:r>
        <w:rPr>
          <w:lang w:val="nb-NO"/>
        </w:rPr>
        <w:t xml:space="preserve">, </w:t>
      </w:r>
      <w:hyperlink r:id="rId13" w:history="1">
        <w:r w:rsidRPr="00557CF6">
          <w:rPr>
            <w:rStyle w:val="Hyperlink"/>
            <w:rFonts w:eastAsiaTheme="majorEastAsia"/>
            <w:lang w:val="nb-NO"/>
          </w:rPr>
          <w:t>www.berghilfe.ch</w:t>
        </w:r>
      </w:hyperlink>
    </w:p>
    <w:sectPr w:rsidR="00263C6C" w:rsidRPr="00B34DEB" w:rsidSect="00077337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05D0" w14:textId="77777777" w:rsidR="001A7A02" w:rsidRDefault="001A7A02" w:rsidP="005C3900">
      <w:r>
        <w:separator/>
      </w:r>
    </w:p>
    <w:p w14:paraId="42BFBC2D" w14:textId="77777777" w:rsidR="001A7A02" w:rsidRDefault="001A7A02" w:rsidP="005C3900"/>
    <w:p w14:paraId="50A2EC5A" w14:textId="77777777" w:rsidR="001A7A02" w:rsidRDefault="001A7A02" w:rsidP="005C3900"/>
  </w:endnote>
  <w:endnote w:type="continuationSeparator" w:id="0">
    <w:p w14:paraId="0BFC3CA6" w14:textId="77777777" w:rsidR="001A7A02" w:rsidRDefault="001A7A02" w:rsidP="005C3900">
      <w:r>
        <w:continuationSeparator/>
      </w:r>
    </w:p>
    <w:p w14:paraId="66AF56A3" w14:textId="77777777" w:rsidR="001A7A02" w:rsidRDefault="001A7A02" w:rsidP="005C3900"/>
    <w:p w14:paraId="6F9B9D1A" w14:textId="77777777" w:rsidR="001A7A02" w:rsidRDefault="001A7A02" w:rsidP="005C3900"/>
  </w:endnote>
  <w:endnote w:type="continuationNotice" w:id="1">
    <w:p w14:paraId="19E821D9" w14:textId="77777777" w:rsidR="001A7A02" w:rsidRDefault="001A7A02" w:rsidP="005C39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ra No2 Light">
    <w:altName w:val="Arial"/>
    <w:panose1 w:val="020B0604020202020204"/>
    <w:charset w:val="00"/>
    <w:family w:val="modern"/>
    <w:pitch w:val="variable"/>
    <w:sig w:usb0="A00000EF" w:usb1="5001207B" w:usb2="00000000" w:usb3="00000000" w:csb0="00000093" w:csb1="00000000"/>
  </w:font>
  <w:font w:name="Px Grotesk Light">
    <w:panose1 w:val="02060303030000020004"/>
    <w:charset w:val="4D"/>
    <w:family w:val="roma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E0B3" w14:textId="1F7687CD" w:rsidR="00FF5D76" w:rsidRPr="00A315BB" w:rsidRDefault="00FF5D76" w:rsidP="005C3900">
    <w:pPr>
      <w:pStyle w:val="Fuzeile"/>
    </w:pPr>
    <w:r w:rsidRPr="00A315BB">
      <w:t xml:space="preserve">Seite </w:t>
    </w:r>
    <w:r w:rsidRPr="00A315BB">
      <w:fldChar w:fldCharType="begin"/>
    </w:r>
    <w:r w:rsidRPr="00A315BB">
      <w:instrText xml:space="preserve"> PAGE   \* MERGEFORMAT </w:instrText>
    </w:r>
    <w:r w:rsidRPr="00A315BB">
      <w:fldChar w:fldCharType="separate"/>
    </w:r>
    <w:r w:rsidR="00CE343C">
      <w:rPr>
        <w:noProof/>
      </w:rPr>
      <w:t>2</w:t>
    </w:r>
    <w:r w:rsidRPr="00A315BB">
      <w:fldChar w:fldCharType="end"/>
    </w:r>
    <w:r w:rsidRPr="00A315BB">
      <w:t>/</w:t>
    </w:r>
    <w:fldSimple w:instr=" NUMPAGES   \* MERGEFORMAT ">
      <w:r w:rsidR="00B33BB3"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EE744" w14:textId="0E7F5000" w:rsidR="00FF5D76" w:rsidRPr="00A315BB" w:rsidRDefault="00FF5D76" w:rsidP="005C3900">
    <w:pPr>
      <w:pStyle w:val="Fuzeile"/>
    </w:pPr>
    <w:r w:rsidRPr="00A315BB">
      <w:t xml:space="preserve">Seite </w:t>
    </w:r>
    <w:r w:rsidRPr="00A315BB">
      <w:fldChar w:fldCharType="begin"/>
    </w:r>
    <w:r w:rsidRPr="00A315BB">
      <w:instrText xml:space="preserve"> PAGE   \* MERGEFORMAT </w:instrText>
    </w:r>
    <w:r w:rsidRPr="00A315BB">
      <w:fldChar w:fldCharType="separate"/>
    </w:r>
    <w:r w:rsidR="009B2EAD">
      <w:rPr>
        <w:noProof/>
      </w:rPr>
      <w:t>1</w:t>
    </w:r>
    <w:r w:rsidRPr="00A315BB">
      <w:fldChar w:fldCharType="end"/>
    </w:r>
    <w:r w:rsidRPr="00A315BB">
      <w:t>/</w:t>
    </w:r>
    <w:fldSimple w:instr=" NUMPAGES   \* MERGEFORMAT ">
      <w:r w:rsidR="009B2EA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9605C" w14:textId="77777777" w:rsidR="001A7A02" w:rsidRDefault="001A7A02" w:rsidP="005C3900">
      <w:r>
        <w:separator/>
      </w:r>
    </w:p>
    <w:p w14:paraId="6E828236" w14:textId="77777777" w:rsidR="001A7A02" w:rsidRDefault="001A7A02" w:rsidP="005C3900"/>
    <w:p w14:paraId="1FCA34D3" w14:textId="77777777" w:rsidR="001A7A02" w:rsidRDefault="001A7A02" w:rsidP="005C3900"/>
  </w:footnote>
  <w:footnote w:type="continuationSeparator" w:id="0">
    <w:p w14:paraId="1B52C113" w14:textId="77777777" w:rsidR="001A7A02" w:rsidRDefault="001A7A02" w:rsidP="005C3900">
      <w:r>
        <w:continuationSeparator/>
      </w:r>
    </w:p>
    <w:p w14:paraId="50C5A63B" w14:textId="77777777" w:rsidR="001A7A02" w:rsidRDefault="001A7A02" w:rsidP="005C3900"/>
    <w:p w14:paraId="49870557" w14:textId="77777777" w:rsidR="001A7A02" w:rsidRDefault="001A7A02" w:rsidP="005C3900"/>
  </w:footnote>
  <w:footnote w:type="continuationNotice" w:id="1">
    <w:p w14:paraId="72CB29FA" w14:textId="77777777" w:rsidR="001A7A02" w:rsidRDefault="001A7A02" w:rsidP="005C39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74E1DA11" w14:textId="77777777" w:rsidTr="00050836">
      <w:trPr>
        <w:trHeight w:val="794"/>
      </w:trPr>
      <w:tc>
        <w:tcPr>
          <w:tcW w:w="8750" w:type="dxa"/>
        </w:tcPr>
        <w:p w14:paraId="508762B0" w14:textId="77777777" w:rsidR="00050836" w:rsidRDefault="00050836" w:rsidP="005C3900">
          <w:pPr>
            <w:pStyle w:val="Kopfzeile"/>
          </w:pPr>
        </w:p>
      </w:tc>
    </w:tr>
  </w:tbl>
  <w:p w14:paraId="1777C01B" w14:textId="46DB8A30" w:rsidR="003B1AA7" w:rsidRDefault="00F47517" w:rsidP="005C390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511CA4" wp14:editId="7C76FF87">
          <wp:simplePos x="0" y="0"/>
          <wp:positionH relativeFrom="column">
            <wp:posOffset>-606055</wp:posOffset>
          </wp:positionH>
          <wp:positionV relativeFrom="paragraph">
            <wp:posOffset>0</wp:posOffset>
          </wp:positionV>
          <wp:extent cx="2282342" cy="709661"/>
          <wp:effectExtent l="0" t="0" r="3810" b="0"/>
          <wp:wrapNone/>
          <wp:docPr id="3" name="Grafik 3" descr="Ein Bild, das Schrift, Grafiken, Grafikdesig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Schrift, Grafiken, Grafikdesign, Screensho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2342" cy="709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0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1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587951">
    <w:abstractNumId w:val="1"/>
  </w:num>
  <w:num w:numId="2" w16cid:durableId="1328092418">
    <w:abstractNumId w:val="0"/>
  </w:num>
  <w:num w:numId="3" w16cid:durableId="1571891846">
    <w:abstractNumId w:val="3"/>
  </w:num>
  <w:num w:numId="4" w16cid:durableId="1925458255">
    <w:abstractNumId w:val="7"/>
  </w:num>
  <w:num w:numId="5" w16cid:durableId="1836602294">
    <w:abstractNumId w:val="8"/>
  </w:num>
  <w:num w:numId="6" w16cid:durableId="545458566">
    <w:abstractNumId w:val="10"/>
  </w:num>
  <w:num w:numId="7" w16cid:durableId="427314619">
    <w:abstractNumId w:val="11"/>
  </w:num>
  <w:num w:numId="8" w16cid:durableId="1960063676">
    <w:abstractNumId w:val="12"/>
  </w:num>
  <w:num w:numId="9" w16cid:durableId="124811329">
    <w:abstractNumId w:val="6"/>
  </w:num>
  <w:num w:numId="10" w16cid:durableId="138764722">
    <w:abstractNumId w:val="9"/>
  </w:num>
  <w:num w:numId="11" w16cid:durableId="2070111747">
    <w:abstractNumId w:val="5"/>
  </w:num>
  <w:num w:numId="12" w16cid:durableId="516966351">
    <w:abstractNumId w:val="2"/>
  </w:num>
  <w:num w:numId="13" w16cid:durableId="261451211">
    <w:abstractNumId w:val="10"/>
  </w:num>
  <w:num w:numId="14" w16cid:durableId="1081952698">
    <w:abstractNumId w:val="0"/>
  </w:num>
  <w:num w:numId="15" w16cid:durableId="891111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96B"/>
    <w:rsid w:val="00001303"/>
    <w:rsid w:val="00014B51"/>
    <w:rsid w:val="00016BFF"/>
    <w:rsid w:val="00027B3A"/>
    <w:rsid w:val="00030A87"/>
    <w:rsid w:val="00050033"/>
    <w:rsid w:val="00050836"/>
    <w:rsid w:val="000635BD"/>
    <w:rsid w:val="00065798"/>
    <w:rsid w:val="000755C1"/>
    <w:rsid w:val="00077337"/>
    <w:rsid w:val="0008290A"/>
    <w:rsid w:val="000841C6"/>
    <w:rsid w:val="00092756"/>
    <w:rsid w:val="000A08C2"/>
    <w:rsid w:val="000A73FB"/>
    <w:rsid w:val="000B23B5"/>
    <w:rsid w:val="000B64C0"/>
    <w:rsid w:val="000C2C75"/>
    <w:rsid w:val="000C7067"/>
    <w:rsid w:val="000D09E7"/>
    <w:rsid w:val="000E4DE7"/>
    <w:rsid w:val="000E7BFA"/>
    <w:rsid w:val="000F3E59"/>
    <w:rsid w:val="00113C5B"/>
    <w:rsid w:val="00127D4D"/>
    <w:rsid w:val="00133836"/>
    <w:rsid w:val="00133A29"/>
    <w:rsid w:val="0013660C"/>
    <w:rsid w:val="00144297"/>
    <w:rsid w:val="00147309"/>
    <w:rsid w:val="001634B9"/>
    <w:rsid w:val="0016786B"/>
    <w:rsid w:val="0017313E"/>
    <w:rsid w:val="001743A4"/>
    <w:rsid w:val="00183C76"/>
    <w:rsid w:val="00184FE7"/>
    <w:rsid w:val="001A1362"/>
    <w:rsid w:val="001A628E"/>
    <w:rsid w:val="001A7A02"/>
    <w:rsid w:val="001B0A2D"/>
    <w:rsid w:val="001B1CD5"/>
    <w:rsid w:val="001C07E5"/>
    <w:rsid w:val="001C200F"/>
    <w:rsid w:val="001C296B"/>
    <w:rsid w:val="001C5208"/>
    <w:rsid w:val="001C6071"/>
    <w:rsid w:val="001D5319"/>
    <w:rsid w:val="001F0E29"/>
    <w:rsid w:val="001F226F"/>
    <w:rsid w:val="001F4F37"/>
    <w:rsid w:val="0020206E"/>
    <w:rsid w:val="00205744"/>
    <w:rsid w:val="00210750"/>
    <w:rsid w:val="00211FF5"/>
    <w:rsid w:val="00225199"/>
    <w:rsid w:val="002335E0"/>
    <w:rsid w:val="00241A83"/>
    <w:rsid w:val="00244F46"/>
    <w:rsid w:val="00245101"/>
    <w:rsid w:val="00257C34"/>
    <w:rsid w:val="00263C6C"/>
    <w:rsid w:val="00290585"/>
    <w:rsid w:val="00292776"/>
    <w:rsid w:val="002A5086"/>
    <w:rsid w:val="002A70E7"/>
    <w:rsid w:val="002A7FF1"/>
    <w:rsid w:val="002B33BD"/>
    <w:rsid w:val="002C1AF9"/>
    <w:rsid w:val="002C27BD"/>
    <w:rsid w:val="002C3943"/>
    <w:rsid w:val="002C3ED9"/>
    <w:rsid w:val="002D713F"/>
    <w:rsid w:val="002E67D5"/>
    <w:rsid w:val="002E765B"/>
    <w:rsid w:val="00306C8C"/>
    <w:rsid w:val="003310AC"/>
    <w:rsid w:val="00335ECD"/>
    <w:rsid w:val="003425C3"/>
    <w:rsid w:val="00345803"/>
    <w:rsid w:val="00355859"/>
    <w:rsid w:val="003563A5"/>
    <w:rsid w:val="00356870"/>
    <w:rsid w:val="00370776"/>
    <w:rsid w:val="00372AD1"/>
    <w:rsid w:val="003742B8"/>
    <w:rsid w:val="003757F1"/>
    <w:rsid w:val="00376B7F"/>
    <w:rsid w:val="00391B0C"/>
    <w:rsid w:val="003955D2"/>
    <w:rsid w:val="00396F32"/>
    <w:rsid w:val="003A0DC5"/>
    <w:rsid w:val="003A305C"/>
    <w:rsid w:val="003B1AA7"/>
    <w:rsid w:val="003C0108"/>
    <w:rsid w:val="003C182D"/>
    <w:rsid w:val="003C1974"/>
    <w:rsid w:val="003C3EEE"/>
    <w:rsid w:val="003D10D2"/>
    <w:rsid w:val="003D1140"/>
    <w:rsid w:val="003D5A51"/>
    <w:rsid w:val="003E2ACB"/>
    <w:rsid w:val="00410C6A"/>
    <w:rsid w:val="00416CB6"/>
    <w:rsid w:val="004224E2"/>
    <w:rsid w:val="00432B24"/>
    <w:rsid w:val="00450F51"/>
    <w:rsid w:val="00452B1F"/>
    <w:rsid w:val="00463669"/>
    <w:rsid w:val="00466500"/>
    <w:rsid w:val="00475376"/>
    <w:rsid w:val="0049322F"/>
    <w:rsid w:val="004956D8"/>
    <w:rsid w:val="004A34AD"/>
    <w:rsid w:val="004B77D6"/>
    <w:rsid w:val="004C407B"/>
    <w:rsid w:val="004E5CB8"/>
    <w:rsid w:val="004E65BA"/>
    <w:rsid w:val="004F1C70"/>
    <w:rsid w:val="0050224E"/>
    <w:rsid w:val="005031C8"/>
    <w:rsid w:val="00513C8F"/>
    <w:rsid w:val="00541E6B"/>
    <w:rsid w:val="00552863"/>
    <w:rsid w:val="00570F3F"/>
    <w:rsid w:val="00582F53"/>
    <w:rsid w:val="0058390F"/>
    <w:rsid w:val="00593EE5"/>
    <w:rsid w:val="005A27D8"/>
    <w:rsid w:val="005A3A45"/>
    <w:rsid w:val="005A7AE7"/>
    <w:rsid w:val="005C166A"/>
    <w:rsid w:val="005C1E6A"/>
    <w:rsid w:val="005C3900"/>
    <w:rsid w:val="005C474E"/>
    <w:rsid w:val="005C5972"/>
    <w:rsid w:val="005C5CB5"/>
    <w:rsid w:val="005F5B7F"/>
    <w:rsid w:val="006028E9"/>
    <w:rsid w:val="006068E7"/>
    <w:rsid w:val="00615657"/>
    <w:rsid w:val="00625ADF"/>
    <w:rsid w:val="0062783F"/>
    <w:rsid w:val="00633DFD"/>
    <w:rsid w:val="00646944"/>
    <w:rsid w:val="0066705C"/>
    <w:rsid w:val="0068121B"/>
    <w:rsid w:val="006904F3"/>
    <w:rsid w:val="0069079E"/>
    <w:rsid w:val="006A2686"/>
    <w:rsid w:val="006A4445"/>
    <w:rsid w:val="006A449D"/>
    <w:rsid w:val="006B2EFB"/>
    <w:rsid w:val="006C1CDD"/>
    <w:rsid w:val="006C2863"/>
    <w:rsid w:val="006C55EB"/>
    <w:rsid w:val="006D594F"/>
    <w:rsid w:val="006E4611"/>
    <w:rsid w:val="006E7F26"/>
    <w:rsid w:val="007010CE"/>
    <w:rsid w:val="00704C37"/>
    <w:rsid w:val="00713A15"/>
    <w:rsid w:val="00715782"/>
    <w:rsid w:val="00731922"/>
    <w:rsid w:val="00732C8C"/>
    <w:rsid w:val="00747633"/>
    <w:rsid w:val="0075359D"/>
    <w:rsid w:val="00765338"/>
    <w:rsid w:val="00774C30"/>
    <w:rsid w:val="00781502"/>
    <w:rsid w:val="00790CB1"/>
    <w:rsid w:val="00793A2D"/>
    <w:rsid w:val="00796CEE"/>
    <w:rsid w:val="007A0EA1"/>
    <w:rsid w:val="007B3704"/>
    <w:rsid w:val="007D0B9D"/>
    <w:rsid w:val="007F3226"/>
    <w:rsid w:val="007F3B25"/>
    <w:rsid w:val="008004D3"/>
    <w:rsid w:val="00804BCE"/>
    <w:rsid w:val="0081223E"/>
    <w:rsid w:val="00832F5E"/>
    <w:rsid w:val="008461C6"/>
    <w:rsid w:val="00846D88"/>
    <w:rsid w:val="00860599"/>
    <w:rsid w:val="008800AC"/>
    <w:rsid w:val="00887BF2"/>
    <w:rsid w:val="00897D50"/>
    <w:rsid w:val="008A675A"/>
    <w:rsid w:val="008B05E1"/>
    <w:rsid w:val="008B1B80"/>
    <w:rsid w:val="008B4154"/>
    <w:rsid w:val="008B54EF"/>
    <w:rsid w:val="008C3745"/>
    <w:rsid w:val="008C5E72"/>
    <w:rsid w:val="008D08DD"/>
    <w:rsid w:val="008D368F"/>
    <w:rsid w:val="008D7DB4"/>
    <w:rsid w:val="008E01F6"/>
    <w:rsid w:val="008F2B15"/>
    <w:rsid w:val="008F44C2"/>
    <w:rsid w:val="009011F6"/>
    <w:rsid w:val="00902ABB"/>
    <w:rsid w:val="009054CA"/>
    <w:rsid w:val="009164F2"/>
    <w:rsid w:val="00916AC9"/>
    <w:rsid w:val="009248BE"/>
    <w:rsid w:val="00944C29"/>
    <w:rsid w:val="009464A1"/>
    <w:rsid w:val="00950190"/>
    <w:rsid w:val="0095535B"/>
    <w:rsid w:val="00957BEE"/>
    <w:rsid w:val="00960FAF"/>
    <w:rsid w:val="00966354"/>
    <w:rsid w:val="0098000F"/>
    <w:rsid w:val="00981009"/>
    <w:rsid w:val="009A013C"/>
    <w:rsid w:val="009A0EE7"/>
    <w:rsid w:val="009A4AB9"/>
    <w:rsid w:val="009A5137"/>
    <w:rsid w:val="009B2EAD"/>
    <w:rsid w:val="009B3541"/>
    <w:rsid w:val="009C247A"/>
    <w:rsid w:val="009D71AD"/>
    <w:rsid w:val="009D788D"/>
    <w:rsid w:val="009D7BCE"/>
    <w:rsid w:val="009E16F3"/>
    <w:rsid w:val="00A01F07"/>
    <w:rsid w:val="00A020ED"/>
    <w:rsid w:val="00A02867"/>
    <w:rsid w:val="00A06816"/>
    <w:rsid w:val="00A10980"/>
    <w:rsid w:val="00A13E4C"/>
    <w:rsid w:val="00A20A5F"/>
    <w:rsid w:val="00A315BB"/>
    <w:rsid w:val="00A34845"/>
    <w:rsid w:val="00A460B5"/>
    <w:rsid w:val="00A46272"/>
    <w:rsid w:val="00A50FD6"/>
    <w:rsid w:val="00A968E8"/>
    <w:rsid w:val="00AA7FC6"/>
    <w:rsid w:val="00AB2B23"/>
    <w:rsid w:val="00AB79E2"/>
    <w:rsid w:val="00AC6D33"/>
    <w:rsid w:val="00AC75DA"/>
    <w:rsid w:val="00AE3062"/>
    <w:rsid w:val="00B130B4"/>
    <w:rsid w:val="00B25058"/>
    <w:rsid w:val="00B2697C"/>
    <w:rsid w:val="00B33BB3"/>
    <w:rsid w:val="00B34DEB"/>
    <w:rsid w:val="00B35CD2"/>
    <w:rsid w:val="00B524E9"/>
    <w:rsid w:val="00B527D2"/>
    <w:rsid w:val="00B5527A"/>
    <w:rsid w:val="00B612E0"/>
    <w:rsid w:val="00B66FE6"/>
    <w:rsid w:val="00B67293"/>
    <w:rsid w:val="00B77CC5"/>
    <w:rsid w:val="00B833B3"/>
    <w:rsid w:val="00B86C09"/>
    <w:rsid w:val="00B934CC"/>
    <w:rsid w:val="00BA066B"/>
    <w:rsid w:val="00BA27F2"/>
    <w:rsid w:val="00BB0750"/>
    <w:rsid w:val="00BB396F"/>
    <w:rsid w:val="00BB6501"/>
    <w:rsid w:val="00BC2AF3"/>
    <w:rsid w:val="00BD1492"/>
    <w:rsid w:val="00BD53CA"/>
    <w:rsid w:val="00BD79E0"/>
    <w:rsid w:val="00BE378D"/>
    <w:rsid w:val="00BE4A72"/>
    <w:rsid w:val="00BF1EBB"/>
    <w:rsid w:val="00BF39B9"/>
    <w:rsid w:val="00BF3ED5"/>
    <w:rsid w:val="00BF3FEC"/>
    <w:rsid w:val="00BF548B"/>
    <w:rsid w:val="00C03C99"/>
    <w:rsid w:val="00C11AF9"/>
    <w:rsid w:val="00C1345F"/>
    <w:rsid w:val="00C27918"/>
    <w:rsid w:val="00C54404"/>
    <w:rsid w:val="00C56E1C"/>
    <w:rsid w:val="00C60060"/>
    <w:rsid w:val="00C62D05"/>
    <w:rsid w:val="00C62EBA"/>
    <w:rsid w:val="00C7290E"/>
    <w:rsid w:val="00C8355B"/>
    <w:rsid w:val="00C83E08"/>
    <w:rsid w:val="00C95CFC"/>
    <w:rsid w:val="00CB1A40"/>
    <w:rsid w:val="00CC0D0E"/>
    <w:rsid w:val="00CC7D1D"/>
    <w:rsid w:val="00CD32B6"/>
    <w:rsid w:val="00CD3E4C"/>
    <w:rsid w:val="00CD4E27"/>
    <w:rsid w:val="00CD55F7"/>
    <w:rsid w:val="00CE2A74"/>
    <w:rsid w:val="00CE343C"/>
    <w:rsid w:val="00CE6124"/>
    <w:rsid w:val="00CE7165"/>
    <w:rsid w:val="00D051D8"/>
    <w:rsid w:val="00D1053A"/>
    <w:rsid w:val="00D12A7A"/>
    <w:rsid w:val="00D148E9"/>
    <w:rsid w:val="00D14E90"/>
    <w:rsid w:val="00D2148F"/>
    <w:rsid w:val="00D533E8"/>
    <w:rsid w:val="00D55D38"/>
    <w:rsid w:val="00D65DD3"/>
    <w:rsid w:val="00D7086E"/>
    <w:rsid w:val="00D708CB"/>
    <w:rsid w:val="00D83AF4"/>
    <w:rsid w:val="00D94C04"/>
    <w:rsid w:val="00DA0E28"/>
    <w:rsid w:val="00DA106A"/>
    <w:rsid w:val="00DA2AF8"/>
    <w:rsid w:val="00DA687A"/>
    <w:rsid w:val="00DB0E0B"/>
    <w:rsid w:val="00DC53B5"/>
    <w:rsid w:val="00DC6F28"/>
    <w:rsid w:val="00DD5801"/>
    <w:rsid w:val="00DE057A"/>
    <w:rsid w:val="00DE5C75"/>
    <w:rsid w:val="00DE5E19"/>
    <w:rsid w:val="00DF3E12"/>
    <w:rsid w:val="00DF5992"/>
    <w:rsid w:val="00E016AA"/>
    <w:rsid w:val="00E04B10"/>
    <w:rsid w:val="00E22F05"/>
    <w:rsid w:val="00E31108"/>
    <w:rsid w:val="00E31F63"/>
    <w:rsid w:val="00E518C2"/>
    <w:rsid w:val="00E55396"/>
    <w:rsid w:val="00E75E61"/>
    <w:rsid w:val="00E773E3"/>
    <w:rsid w:val="00E83855"/>
    <w:rsid w:val="00E842DB"/>
    <w:rsid w:val="00E9262A"/>
    <w:rsid w:val="00EA4FFD"/>
    <w:rsid w:val="00EB16E8"/>
    <w:rsid w:val="00EB711E"/>
    <w:rsid w:val="00EC5CA4"/>
    <w:rsid w:val="00EC6513"/>
    <w:rsid w:val="00EC79DF"/>
    <w:rsid w:val="00ED5A1A"/>
    <w:rsid w:val="00EE1391"/>
    <w:rsid w:val="00EF0C94"/>
    <w:rsid w:val="00F06FF9"/>
    <w:rsid w:val="00F20FBB"/>
    <w:rsid w:val="00F3155E"/>
    <w:rsid w:val="00F4668A"/>
    <w:rsid w:val="00F47517"/>
    <w:rsid w:val="00F5061B"/>
    <w:rsid w:val="00F6557C"/>
    <w:rsid w:val="00F73B75"/>
    <w:rsid w:val="00F935E2"/>
    <w:rsid w:val="00FA35B7"/>
    <w:rsid w:val="00FA4B72"/>
    <w:rsid w:val="00FB4595"/>
    <w:rsid w:val="00FB51FA"/>
    <w:rsid w:val="00FC1157"/>
    <w:rsid w:val="00FC1A40"/>
    <w:rsid w:val="00FD7DF5"/>
    <w:rsid w:val="00FE123A"/>
    <w:rsid w:val="00FE7FC6"/>
    <w:rsid w:val="00FF5D76"/>
    <w:rsid w:val="07217AD3"/>
    <w:rsid w:val="08F3D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5FCD513"/>
  <w15:chartTrackingRefBased/>
  <w15:docId w15:val="{A82264D9-4130-444A-927E-907090E4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900"/>
    <w:pPr>
      <w:spacing w:after="0" w:line="300" w:lineRule="exact"/>
      <w:ind w:left="1560" w:hanging="1560"/>
    </w:pPr>
    <w:rPr>
      <w:rFonts w:ascii="Arial" w:eastAsia="Times New Roman" w:hAnsi="Arial" w:cs="Arial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 w:line="260" w:lineRule="atLeast"/>
      <w:ind w:left="431" w:hanging="431"/>
      <w:outlineLvl w:val="0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 w:line="260" w:lineRule="atLeast"/>
      <w:outlineLvl w:val="4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line="260" w:lineRule="atLeast"/>
      <w:outlineLvl w:val="5"/>
    </w:pPr>
    <w:rPr>
      <w:rFonts w:asciiTheme="majorHAnsi" w:eastAsiaTheme="majorEastAsia" w:hAnsiTheme="majorHAnsi" w:cstheme="majorBidi"/>
      <w:color w:val="00312C" w:themeColor="accent1" w:themeShade="7F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line="260" w:lineRule="atLeast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line="260" w:lineRule="atLeas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line="26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eastAsiaTheme="minorHAnsi" w:hAnsiTheme="majorHAnsi" w:cstheme="majorHAnsi"/>
      <w:sz w:val="18"/>
      <w:szCs w:val="18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line="220" w:lineRule="atLeast"/>
    </w:pPr>
    <w:rPr>
      <w:rFonts w:eastAsiaTheme="minorHAnsi"/>
      <w:sz w:val="18"/>
      <w:szCs w:val="18"/>
      <w:lang w:eastAsia="en-US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line="260" w:lineRule="atLeast"/>
    </w:pPr>
    <w:rPr>
      <w:rFonts w:eastAsiaTheme="minorHAnsi"/>
      <w:lang w:eastAsia="en-US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line="220" w:lineRule="atLeast"/>
    </w:pPr>
    <w:rPr>
      <w:rFonts w:eastAsiaTheme="minorHAnsi"/>
      <w:sz w:val="18"/>
      <w:szCs w:val="18"/>
      <w:lang w:eastAsia="en-US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line="260" w:lineRule="atLeas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after="180" w:line="300" w:lineRule="atLeast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clear" w:pos="278"/>
        <w:tab w:val="left" w:pos="340"/>
      </w:tabs>
      <w:spacing w:after="160"/>
      <w:ind w:left="340" w:hanging="34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 w:line="260" w:lineRule="atLeast"/>
    </w:pPr>
    <w:rPr>
      <w:rFonts w:asciiTheme="minorHAnsi" w:eastAsiaTheme="minorHAnsi" w:hAnsiTheme="minorHAnsi" w:cstheme="minorBidi"/>
      <w:lang w:eastAsia="en-US"/>
    </w:rPr>
  </w:style>
  <w:style w:type="paragraph" w:customStyle="1" w:styleId="PS">
    <w:name w:val="PS"/>
    <w:basedOn w:val="Standard"/>
    <w:rsid w:val="008461C6"/>
    <w:pPr>
      <w:spacing w:before="360" w:after="180" w:line="260" w:lineRule="atLeast"/>
      <w:ind w:left="426" w:hanging="426"/>
    </w:pPr>
    <w:rPr>
      <w:rFonts w:asciiTheme="minorHAnsi" w:eastAsiaTheme="minorHAnsi" w:hAnsiTheme="minorHAnsi" w:cstheme="minorBidi"/>
      <w:lang w:eastAsia="en-US"/>
    </w:r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line="260" w:lineRule="atLeast"/>
      <w:ind w:left="425" w:hanging="425"/>
    </w:pPr>
    <w:rPr>
      <w:rFonts w:asciiTheme="minorHAnsi" w:eastAsiaTheme="minorHAnsi" w:hAnsiTheme="minorHAnsi" w:cstheme="minorBidi"/>
      <w:b/>
      <w:bCs/>
      <w:noProof/>
      <w:sz w:val="18"/>
      <w:szCs w:val="18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line="260" w:lineRule="atLeast"/>
      <w:ind w:left="850" w:hanging="425"/>
    </w:pPr>
    <w:rPr>
      <w:rFonts w:asciiTheme="minorHAnsi" w:eastAsiaTheme="minorHAnsi" w:hAnsiTheme="minorHAnsi" w:cstheme="minorBidi"/>
      <w:noProof/>
      <w:sz w:val="18"/>
      <w:szCs w:val="20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line="260" w:lineRule="atLeast"/>
      <w:ind w:left="1134" w:hanging="567"/>
    </w:pPr>
    <w:rPr>
      <w:rFonts w:asciiTheme="minorHAnsi" w:eastAsiaTheme="minorHAnsi" w:hAnsiTheme="minorHAnsi" w:cstheme="minorBidi"/>
      <w:noProof/>
      <w:sz w:val="18"/>
      <w:szCs w:val="20"/>
      <w:lang w:eastAsia="en-US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line="260" w:lineRule="atLeast"/>
      <w:ind w:left="1418" w:hanging="567"/>
    </w:pPr>
    <w:rPr>
      <w:rFonts w:asciiTheme="minorHAnsi" w:eastAsiaTheme="minorHAnsi" w:hAnsiTheme="minorHAnsi" w:cstheme="minorBidi"/>
      <w:noProof/>
      <w:sz w:val="18"/>
      <w:szCs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rsid w:val="00DA106A"/>
    <w:rPr>
      <w:color w:val="DF869F" w:themeColor="followedHyperlink"/>
      <w:u w:val="single"/>
    </w:rPr>
  </w:style>
  <w:style w:type="paragraph" w:customStyle="1" w:styleId="MMBildlegende">
    <w:name w:val="MM Bildlegende"/>
    <w:basedOn w:val="Standard"/>
    <w:qFormat/>
    <w:rsid w:val="00AE3062"/>
  </w:style>
  <w:style w:type="paragraph" w:customStyle="1" w:styleId="p1">
    <w:name w:val="p1"/>
    <w:basedOn w:val="Standard"/>
    <w:rsid w:val="005C3900"/>
    <w:rPr>
      <w:rFonts w:ascii="Px Grotesk Light" w:hAnsi="Px Grotesk Light"/>
      <w:color w:val="000000"/>
      <w:sz w:val="14"/>
      <w:szCs w:val="14"/>
      <w:lang w:eastAsia="de-DE"/>
    </w:rPr>
  </w:style>
  <w:style w:type="character" w:customStyle="1" w:styleId="apple-converted-space">
    <w:name w:val="apple-converted-space"/>
    <w:basedOn w:val="Absatz-Standardschriftart"/>
    <w:rsid w:val="005C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erghilfech.sharepoint.com/sites/Medienarbeit/Freigegebene%20Dokumente/General/Medienmitteilungen%20und%20PR%20Planung/Medienmitteilungen%202022/Medienmitteilungen%202021/11-zinno%20ideenscheck/www.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ilian.gasser@berghilfe.ch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rghilfe.ch/de/medien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488349EA825348AEEFE36C5D53640E" ma:contentTypeVersion="18" ma:contentTypeDescription="Ein neues Dokument erstellen." ma:contentTypeScope="" ma:versionID="f21e031d057b4ab38141f30f4b87d402">
  <xsd:schema xmlns:xsd="http://www.w3.org/2001/XMLSchema" xmlns:xs="http://www.w3.org/2001/XMLSchema" xmlns:p="http://schemas.microsoft.com/office/2006/metadata/properties" xmlns:ns2="d827649c-148c-40e8-b045-e8fba57f3250" xmlns:ns3="c874f970-5653-4671-9428-5d3d9bb3ed37" targetNamespace="http://schemas.microsoft.com/office/2006/metadata/properties" ma:root="true" ma:fieldsID="1ab2f70506905462ca43bddd2b26cd18" ns2:_="" ns3:_="">
    <xsd:import namespace="d827649c-148c-40e8-b045-e8fba57f3250"/>
    <xsd:import namespace="c874f970-5653-4671-9428-5d3d9bb3e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7649c-148c-40e8-b045-e8fba57f3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4f970-5653-4671-9428-5d3d9bb3e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48ab69d-1e97-4e05-a73f-f2cdc2f63569}" ma:internalName="TaxCatchAll" ma:showField="CatchAllData" ma:web="c874f970-5653-4671-9428-5d3d9bb3e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74f970-5653-4671-9428-5d3d9bb3ed37" xsi:nil="true"/>
    <lcf76f155ced4ddcb4097134ff3c332f xmlns="d827649c-148c-40e8-b045-e8fba57f325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6CEA-7A04-4023-A1F9-187A9920D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7649c-148c-40e8-b045-e8fba57f3250"/>
    <ds:schemaRef ds:uri="c874f970-5653-4671-9428-5d3d9bb3e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A8113-EA63-44BD-99E5-1DD9E4DFCE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AD6957-FC21-46B8-9A41-469E6C0AF655}">
  <ds:schemaRefs>
    <ds:schemaRef ds:uri="http://schemas.microsoft.com/office/2006/metadata/properties"/>
    <ds:schemaRef ds:uri="http://schemas.microsoft.com/office/infopath/2007/PartnerControls"/>
    <ds:schemaRef ds:uri="c874f970-5653-4671-9428-5d3d9bb3ed37"/>
    <ds:schemaRef ds:uri="d827649c-148c-40e8-b045-e8fba57f3250"/>
  </ds:schemaRefs>
</ds:datastoreItem>
</file>

<file path=customXml/itemProps4.xml><?xml version="1.0" encoding="utf-8"?>
<ds:datastoreItem xmlns:ds="http://schemas.openxmlformats.org/officeDocument/2006/customXml" ds:itemID="{9C6C03FA-842A-4120-8653-1CF0584C8E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2</Pages>
  <Words>342</Words>
  <Characters>2160</Characters>
  <Application>Microsoft Office Word</Application>
  <DocSecurity>0</DocSecurity>
  <Lines>18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Hugelshofer</dc:creator>
  <cp:keywords/>
  <dc:description/>
  <cp:lastModifiedBy>Alexandra Rozkosny</cp:lastModifiedBy>
  <cp:revision>79</cp:revision>
  <cp:lastPrinted>2024-03-28T08:47:00Z</cp:lastPrinted>
  <dcterms:created xsi:type="dcterms:W3CDTF">2024-03-28T08:47:00Z</dcterms:created>
  <dcterms:modified xsi:type="dcterms:W3CDTF">2025-07-15T11:43:00Z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0x0101007D488349EA825348AEEFE36C5D53640E</vt:lpwstr>
  </property>
  <property fmtid="{D5CDD505-2E9C-101B-9397-08002B2CF9AE}" pid="3" name="Order">
    <vt:r8>129600</vt:r8>
  </property>
  <property fmtid="{D5CDD505-2E9C-101B-9397-08002B2CF9AE}" pid="4" name="MediaServiceImageTags">
    <vt:lpwstr/>
  </property>
</Properties>
</file>